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5836B7" w:rsidRDefault="002030EF" w:rsidP="0075367B">
      <w:pPr>
        <w:pStyle w:val="msotitle3"/>
        <w:widowControl w:val="0"/>
        <w:rPr>
          <w:rFonts w:ascii="Tw Cen MT" w:hAnsi="Tw Cen MT"/>
          <w:sz w:val="80"/>
          <w:szCs w:val="80"/>
        </w:rPr>
      </w:pPr>
      <w:r w:rsidRPr="002030EF">
        <w:rPr>
          <w:rFonts w:ascii="Tw Cen MT" w:hAnsi="Tw Cen MT"/>
          <w:noProof/>
          <w:color w:val="FFFF00"/>
          <w:sz w:val="80"/>
          <w:szCs w:val="80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93" type="#_x0000_t12" style="position:absolute;left:0;text-align:left;margin-left:42.45pt;margin-top:-8.35pt;width:46.6pt;height:45.2pt;z-index:251675648" fillcolor="yellow"/>
        </w:pict>
      </w:r>
      <w:r w:rsidRPr="002030EF">
        <w:rPr>
          <w:rFonts w:ascii="Tw Cen MT" w:hAnsi="Tw Cen MT"/>
          <w:noProof/>
          <w:color w:val="FFFF00"/>
          <w:sz w:val="80"/>
          <w:szCs w:val="80"/>
        </w:rPr>
        <w:pict>
          <v:shape id="_x0000_s1067" type="#_x0000_t12" style="position:absolute;left:0;text-align:left;margin-left:447.35pt;margin-top:-8.35pt;width:46.6pt;height:45.2pt;z-index:251660288" fillcolor="yellow"/>
        </w:pict>
      </w:r>
      <w:r w:rsidR="0075367B" w:rsidRPr="005836B7">
        <w:rPr>
          <w:rFonts w:ascii="Tw Cen MT" w:hAnsi="Tw Cen MT"/>
          <w:sz w:val="80"/>
          <w:szCs w:val="80"/>
        </w:rPr>
        <w:t>The Star Report</w:t>
      </w:r>
    </w:p>
    <w:p w:rsidR="0075367B" w:rsidRPr="005C4217" w:rsidRDefault="002030EF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 w:rsidRPr="002030EF">
        <w:rPr>
          <w:rFonts w:ascii="Times New Roman" w:hAnsi="Times New Roman"/>
          <w:color w:val="auto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8.2pt;margin-top:13.85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216517">
                    <w:rPr>
                      <w:sz w:val="22"/>
                      <w:szCs w:val="22"/>
                    </w:rPr>
                    <w:t xml:space="preserve">      August 13</w:t>
                  </w:r>
                  <w:r w:rsidR="000E3DB8">
                    <w:rPr>
                      <w:sz w:val="22"/>
                      <w:szCs w:val="22"/>
                    </w:rPr>
                    <w:t>,</w:t>
                  </w:r>
                  <w:r w:rsidR="004256BA">
                    <w:rPr>
                      <w:sz w:val="22"/>
                      <w:szCs w:val="22"/>
                    </w:rPr>
                    <w:t xml:space="preserve"> 2013</w:t>
                  </w:r>
                </w:p>
              </w:txbxContent>
            </v:textbox>
          </v:shape>
        </w:pict>
      </w:r>
      <w:r w:rsidR="0075367B">
        <w:t xml:space="preserve">                                                               </w:t>
      </w:r>
    </w:p>
    <w:p w:rsidR="0075367B" w:rsidRPr="008F0482" w:rsidRDefault="00FE345E" w:rsidP="0075367B">
      <w:pPr>
        <w:pStyle w:val="msoorganizationname"/>
        <w:widowControl w:val="0"/>
      </w:pPr>
      <w:r>
        <w:t>Ms. Vaughan’s Third</w:t>
      </w:r>
      <w:r w:rsidR="0075367B" w:rsidRPr="008F0482">
        <w:t xml:space="preserve"> Grade Team                        </w:t>
      </w:r>
    </w:p>
    <w:p w:rsidR="0075367B" w:rsidRPr="008F0482" w:rsidRDefault="002030EF" w:rsidP="00972EE9">
      <w:pPr>
        <w:pStyle w:val="msoorganizationname"/>
        <w:widowControl w:val="0"/>
        <w:tabs>
          <w:tab w:val="left" w:pos="352"/>
          <w:tab w:val="center" w:pos="5400"/>
        </w:tabs>
        <w:jc w:val="left"/>
      </w:pPr>
      <w:r w:rsidRPr="002030EF">
        <w:rPr>
          <w:rFonts w:ascii="Times New Roman" w:hAnsi="Times New Roman"/>
          <w:color w:val="auto"/>
          <w:kern w:val="0"/>
        </w:rPr>
        <w:pict>
          <v:shape id="_x0000_s1027" type="#_x0000_t202" style="position:absolute;margin-left:443.2pt;margin-top:.95pt;width:101.8pt;height:28.55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FC57A5">
                    <w:rPr>
                      <w:sz w:val="22"/>
                      <w:szCs w:val="22"/>
                    </w:rPr>
                    <w:t>1</w:t>
                  </w:r>
                  <w:r w:rsidR="00216517">
                    <w:rPr>
                      <w:sz w:val="22"/>
                      <w:szCs w:val="22"/>
                    </w:rPr>
                    <w:t>, Issue 6</w:t>
                  </w:r>
                </w:p>
              </w:txbxContent>
            </v:textbox>
          </v:shape>
        </w:pict>
      </w:r>
      <w:r w:rsidR="00972EE9" w:rsidRPr="008F0482">
        <w:tab/>
      </w:r>
      <w:r w:rsidR="00972EE9" w:rsidRPr="008F0482">
        <w:tab/>
      </w:r>
      <w:r w:rsidR="0075367B" w:rsidRPr="008F0482">
        <w:t xml:space="preserve">Together Everyone Achieves More         </w:t>
      </w:r>
    </w:p>
    <w:p w:rsidR="000247B4" w:rsidRPr="00036058" w:rsidRDefault="00036058" w:rsidP="00902BB9">
      <w:pPr>
        <w:pStyle w:val="BodyText3"/>
        <w:widowControl w:val="0"/>
        <w:spacing w:before="240" w:after="0"/>
        <w:rPr>
          <w:rFonts w:ascii="Comic Sans MS" w:hAnsi="Comic Sans MS" w:cs="Arial"/>
          <w:b/>
          <w:i/>
          <w:color w:val="auto"/>
          <w:sz w:val="22"/>
          <w:szCs w:val="22"/>
        </w:rPr>
      </w:pPr>
      <w:r w:rsidRPr="00036058"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I hope everyone has a safe and enjoyable track out!  Remember, we track back in on a Wednesday, September 11!  </w:t>
      </w:r>
    </w:p>
    <w:p w:rsidR="00910497" w:rsidRDefault="00036058" w:rsidP="00902BB9">
      <w:pPr>
        <w:pStyle w:val="BodyText3"/>
        <w:widowControl w:val="0"/>
        <w:spacing w:before="240" w:after="0"/>
        <w:rPr>
          <w:rFonts w:ascii="Comic Sans MS" w:hAnsi="Comic Sans MS" w:cs="Arial"/>
          <w:b/>
          <w:color w:val="auto"/>
          <w:sz w:val="22"/>
          <w:szCs w:val="22"/>
        </w:rPr>
      </w:pPr>
      <w:r>
        <w:rPr>
          <w:rFonts w:ascii="Comic Sans MS" w:hAnsi="Comic Sans MS" w:cs="Arial"/>
          <w:b/>
          <w:color w:val="auto"/>
          <w:sz w:val="22"/>
          <w:szCs w:val="22"/>
        </w:rPr>
        <w:t xml:space="preserve">Our first field trip is on Wednesday, September 11—the day we track back in!  </w:t>
      </w:r>
      <w:r w:rsidR="00610F76">
        <w:rPr>
          <w:rFonts w:ascii="Comic Sans MS" w:hAnsi="Comic Sans MS" w:cs="Arial"/>
          <w:b/>
          <w:color w:val="auto"/>
          <w:sz w:val="22"/>
          <w:szCs w:val="22"/>
        </w:rPr>
        <w:t xml:space="preserve">Camp Flintlock will set up on the playground field and will take us back to Colonial America. </w:t>
      </w:r>
      <w:r>
        <w:rPr>
          <w:rFonts w:ascii="Comic Sans MS" w:hAnsi="Comic Sans MS" w:cs="Arial"/>
          <w:b/>
          <w:color w:val="auto"/>
          <w:sz w:val="22"/>
          <w:szCs w:val="22"/>
        </w:rPr>
        <w:t>All field trip permission forms and money MUST be completed and returned before this Friday—if not, your child will not be allowed to participate in the field trip.</w:t>
      </w:r>
      <w:r w:rsidR="00B567F1">
        <w:rPr>
          <w:rFonts w:ascii="Comic Sans MS" w:hAnsi="Comic Sans MS" w:cs="Arial"/>
          <w:b/>
          <w:color w:val="auto"/>
          <w:sz w:val="22"/>
          <w:szCs w:val="22"/>
        </w:rPr>
        <w:t xml:space="preserve"> So far, I only have one parent volunteer to help during the field trip</w:t>
      </w:r>
      <w:r w:rsidR="005C4165">
        <w:rPr>
          <w:rFonts w:ascii="Comic Sans MS" w:hAnsi="Comic Sans MS" w:cs="Arial"/>
          <w:b/>
          <w:color w:val="auto"/>
          <w:sz w:val="22"/>
          <w:szCs w:val="22"/>
        </w:rPr>
        <w:t xml:space="preserve">.  </w:t>
      </w:r>
      <w:r w:rsidR="00B567F1">
        <w:rPr>
          <w:rFonts w:ascii="Comic Sans MS" w:hAnsi="Comic Sans MS" w:cs="Arial"/>
          <w:b/>
          <w:color w:val="auto"/>
          <w:sz w:val="22"/>
          <w:szCs w:val="22"/>
        </w:rPr>
        <w:t xml:space="preserve">Please let me know if you are willing to volunteer at one of the stations during our field trip. </w:t>
      </w:r>
      <w:r w:rsidR="005C4165">
        <w:rPr>
          <w:rFonts w:ascii="Comic Sans MS" w:hAnsi="Comic Sans MS" w:cs="Arial"/>
          <w:b/>
          <w:color w:val="auto"/>
          <w:sz w:val="22"/>
          <w:szCs w:val="22"/>
        </w:rPr>
        <w:t>Thank you!</w:t>
      </w:r>
    </w:p>
    <w:p w:rsidR="00275BF5" w:rsidRDefault="00036058" w:rsidP="00902BB9">
      <w:pPr>
        <w:pStyle w:val="BodyText3"/>
        <w:widowControl w:val="0"/>
        <w:spacing w:before="240" w:after="0"/>
        <w:rPr>
          <w:rFonts w:ascii="Comic Sans MS" w:hAnsi="Comic Sans MS" w:cs="Arial"/>
          <w:i/>
          <w:color w:val="auto"/>
          <w:sz w:val="22"/>
          <w:szCs w:val="22"/>
        </w:rPr>
      </w:pPr>
      <w:r>
        <w:rPr>
          <w:rFonts w:ascii="Comic Sans MS" w:hAnsi="Comic Sans MS" w:cs="Arial"/>
          <w:i/>
          <w:color w:val="auto"/>
          <w:sz w:val="22"/>
          <w:szCs w:val="22"/>
        </w:rPr>
        <w:t>We started our Character Study un</w:t>
      </w:r>
      <w:r w:rsidR="00754F77">
        <w:rPr>
          <w:rFonts w:ascii="Comic Sans MS" w:hAnsi="Comic Sans MS" w:cs="Arial"/>
          <w:i/>
          <w:color w:val="auto"/>
          <w:sz w:val="22"/>
          <w:szCs w:val="22"/>
        </w:rPr>
        <w:t>it in reading this week.  By studying the characters and thinking about what motivates them and how they act, we can develop a deeper understanding of the text.  In writing, we are continuing to follow the writing process to write personal narratives. We are focusing on revising our writing to include</w:t>
      </w:r>
      <w:r w:rsidR="000D5D8D">
        <w:rPr>
          <w:rFonts w:ascii="Comic Sans MS" w:hAnsi="Comic Sans MS" w:cs="Arial"/>
          <w:i/>
          <w:color w:val="auto"/>
          <w:sz w:val="22"/>
          <w:szCs w:val="22"/>
        </w:rPr>
        <w:t xml:space="preserve"> </w:t>
      </w:r>
      <w:r w:rsidR="00754F77">
        <w:rPr>
          <w:rFonts w:ascii="Comic Sans MS" w:hAnsi="Comic Sans MS" w:cs="Arial"/>
          <w:i/>
          <w:color w:val="auto"/>
          <w:sz w:val="22"/>
          <w:szCs w:val="22"/>
        </w:rPr>
        <w:t>strong beginning</w:t>
      </w:r>
      <w:r w:rsidR="000D5D8D">
        <w:rPr>
          <w:rFonts w:ascii="Comic Sans MS" w:hAnsi="Comic Sans MS" w:cs="Arial"/>
          <w:i/>
          <w:color w:val="auto"/>
          <w:sz w:val="22"/>
          <w:szCs w:val="22"/>
        </w:rPr>
        <w:t>s</w:t>
      </w:r>
      <w:r w:rsidR="00754F77">
        <w:rPr>
          <w:rFonts w:ascii="Comic Sans MS" w:hAnsi="Comic Sans MS" w:cs="Arial"/>
          <w:i/>
          <w:color w:val="auto"/>
          <w:sz w:val="22"/>
          <w:szCs w:val="22"/>
        </w:rPr>
        <w:t xml:space="preserve"> and ending</w:t>
      </w:r>
      <w:r w:rsidR="000D5D8D">
        <w:rPr>
          <w:rFonts w:ascii="Comic Sans MS" w:hAnsi="Comic Sans MS" w:cs="Arial"/>
          <w:i/>
          <w:color w:val="auto"/>
          <w:sz w:val="22"/>
          <w:szCs w:val="22"/>
        </w:rPr>
        <w:t>s</w:t>
      </w:r>
      <w:r w:rsidR="00754F77">
        <w:rPr>
          <w:rFonts w:ascii="Comic Sans MS" w:hAnsi="Comic Sans MS" w:cs="Arial"/>
          <w:i/>
          <w:color w:val="auto"/>
          <w:sz w:val="22"/>
          <w:szCs w:val="22"/>
        </w:rPr>
        <w:t xml:space="preserve">, as well as </w:t>
      </w:r>
      <w:r w:rsidR="000D5D8D">
        <w:rPr>
          <w:rFonts w:ascii="Comic Sans MS" w:hAnsi="Comic Sans MS" w:cs="Arial"/>
          <w:i/>
          <w:color w:val="auto"/>
          <w:sz w:val="22"/>
          <w:szCs w:val="22"/>
        </w:rPr>
        <w:t xml:space="preserve">using </w:t>
      </w:r>
      <w:r w:rsidR="00754F77">
        <w:rPr>
          <w:rFonts w:ascii="Comic Sans MS" w:hAnsi="Comic Sans MS" w:cs="Arial"/>
          <w:i/>
          <w:color w:val="auto"/>
          <w:sz w:val="22"/>
          <w:szCs w:val="22"/>
        </w:rPr>
        <w:t>descriptive language.  We are continu</w:t>
      </w:r>
      <w:r w:rsidR="000D5D8D">
        <w:rPr>
          <w:rFonts w:ascii="Comic Sans MS" w:hAnsi="Comic Sans MS" w:cs="Arial"/>
          <w:i/>
          <w:color w:val="auto"/>
          <w:sz w:val="22"/>
          <w:szCs w:val="22"/>
        </w:rPr>
        <w:t xml:space="preserve">ing our Geometry unit in math. </w:t>
      </w:r>
      <w:r w:rsidR="00754F77">
        <w:rPr>
          <w:rFonts w:ascii="Comic Sans MS" w:hAnsi="Comic Sans MS" w:cs="Arial"/>
          <w:i/>
          <w:color w:val="auto"/>
          <w:sz w:val="22"/>
          <w:szCs w:val="22"/>
        </w:rPr>
        <w:t xml:space="preserve">Please make sure your child knows the meaning of the math vocabulary.  </w:t>
      </w:r>
      <w:r w:rsidR="000D5D8D">
        <w:rPr>
          <w:rFonts w:ascii="Comic Sans MS" w:hAnsi="Comic Sans MS" w:cs="Arial"/>
          <w:i/>
          <w:color w:val="auto"/>
          <w:sz w:val="22"/>
          <w:szCs w:val="22"/>
        </w:rPr>
        <w:t>In science, we are continuing to investigate the states of matter.  Ask your students what they have discovered so far!</w:t>
      </w:r>
    </w:p>
    <w:p w:rsidR="000D5D8D" w:rsidRDefault="000D5D8D" w:rsidP="00902BB9">
      <w:pPr>
        <w:pStyle w:val="BodyText3"/>
        <w:widowControl w:val="0"/>
        <w:spacing w:before="240" w:after="0"/>
        <w:rPr>
          <w:rFonts w:ascii="Comic Sans MS" w:hAnsi="Comic Sans MS" w:cs="Arial"/>
          <w:b/>
          <w:color w:val="auto"/>
          <w:sz w:val="22"/>
          <w:szCs w:val="22"/>
        </w:rPr>
      </w:pPr>
      <w:r>
        <w:rPr>
          <w:rFonts w:ascii="Comic Sans MS" w:hAnsi="Comic Sans MS" w:cs="Arial"/>
          <w:b/>
          <w:color w:val="auto"/>
          <w:sz w:val="22"/>
          <w:szCs w:val="22"/>
        </w:rPr>
        <w:t>Don’t forget the Social Studies projects are due on September 20</w:t>
      </w:r>
      <w:r w:rsidRPr="000D5D8D">
        <w:rPr>
          <w:rFonts w:ascii="Comic Sans MS" w:hAnsi="Comic Sans MS" w:cs="Arial"/>
          <w:b/>
          <w:color w:val="auto"/>
          <w:sz w:val="22"/>
          <w:szCs w:val="22"/>
          <w:vertAlign w:val="superscript"/>
        </w:rPr>
        <w:t>th</w:t>
      </w:r>
      <w:r>
        <w:rPr>
          <w:rFonts w:ascii="Comic Sans MS" w:hAnsi="Comic Sans MS" w:cs="Arial"/>
          <w:b/>
          <w:color w:val="auto"/>
          <w:sz w:val="22"/>
          <w:szCs w:val="22"/>
        </w:rPr>
        <w:t>!  Students will have some time to research topics</w:t>
      </w:r>
      <w:r w:rsidR="00A82868">
        <w:rPr>
          <w:rFonts w:ascii="Comic Sans MS" w:hAnsi="Comic Sans MS" w:cs="Arial"/>
          <w:b/>
          <w:color w:val="auto"/>
          <w:sz w:val="22"/>
          <w:szCs w:val="22"/>
        </w:rPr>
        <w:t xml:space="preserve"> in the Computer Lab at school, but the majority of the work should be done at home.  Please contact me if you have any questions. </w:t>
      </w:r>
    </w:p>
    <w:p w:rsidR="00C5332A" w:rsidRPr="00C5332A" w:rsidRDefault="00C5332A" w:rsidP="00902BB9">
      <w:pPr>
        <w:pStyle w:val="BodyText3"/>
        <w:widowControl w:val="0"/>
        <w:spacing w:before="240" w:after="0"/>
        <w:rPr>
          <w:rFonts w:ascii="Comic Sans MS" w:hAnsi="Comic Sans MS" w:cs="Arial"/>
          <w:b/>
          <w:i/>
          <w:color w:val="auto"/>
          <w:sz w:val="22"/>
          <w:szCs w:val="22"/>
        </w:rPr>
      </w:pPr>
      <w:r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Please return the Locator Cards if you have not done so!  It is important for the office to have up to date contact information on all students. </w:t>
      </w:r>
    </w:p>
    <w:p w:rsidR="000D5D8D" w:rsidRDefault="000D5D8D" w:rsidP="00227584">
      <w:pPr>
        <w:pStyle w:val="BodyText3"/>
        <w:widowControl w:val="0"/>
        <w:spacing w:after="0"/>
        <w:rPr>
          <w:rFonts w:ascii="Comic Sans MS" w:hAnsi="Comic Sans MS" w:cs="Arial"/>
          <w:b/>
          <w:color w:val="auto"/>
          <w:sz w:val="22"/>
          <w:szCs w:val="22"/>
        </w:rPr>
      </w:pPr>
    </w:p>
    <w:p w:rsidR="00FF095B" w:rsidRPr="00227584" w:rsidRDefault="002030EF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 w:rsidRPr="002030EF">
        <w:rPr>
          <w:noProof/>
          <w:sz w:val="24"/>
          <w:szCs w:val="24"/>
          <w:lang w:eastAsia="zh-TW"/>
        </w:rPr>
        <w:pict>
          <v:shape id="_x0000_s1070" type="#_x0000_t202" style="position:absolute;margin-left:2.5pt;margin-top:4.05pt;width:520.35pt;height:76.4pt;z-index:251661312;mso-width-relative:margin;mso-height-relative:margin">
            <v:textbox>
              <w:txbxContent>
                <w:p w:rsidR="000E76E1" w:rsidRPr="009E3E10" w:rsidRDefault="000E76E1" w:rsidP="000E76E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0E76E1" w:rsidRPr="00F47831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  <w:r w:rsidR="005C7588"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2030EF" w:rsidRPr="002030EF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F47831" w:rsidRDefault="002030EF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2030EF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margin-left:268.9pt;margin-top:8.35pt;width:225.05pt;height:44.35pt;z-index:251656192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</w:p>
    <w:p w:rsidR="00ED61B5" w:rsidRDefault="002030EF" w:rsidP="00ED61B5">
      <w:pPr>
        <w:pStyle w:val="Heading4"/>
        <w:widowControl w:val="0"/>
        <w:tabs>
          <w:tab w:val="left" w:pos="4554"/>
        </w:tabs>
      </w:pPr>
      <w:r w:rsidRPr="002030EF"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margin-left:-7.95pt;margin-top:1.6pt;width:224.8pt;height:90.5pt;z-index:-251641856;mso-width-relative:margin;mso-height-relative:margin" strokecolor="#00b0f0" strokeweight="3pt">
            <v:textbox style="mso-next-textbox:#_x0000_s1090">
              <w:txbxContent>
                <w:p w:rsidR="000E76E1" w:rsidRDefault="000E76E1" w:rsidP="000E76E1"/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CF5637" w:rsidRPr="00754F77" w:rsidRDefault="002030EF" w:rsidP="00754F77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2030EF">
        <w:rPr>
          <w:noProof/>
          <w:sz w:val="22"/>
          <w:szCs w:val="22"/>
        </w:rPr>
        <w:pict>
          <v:shape id="_x0000_s1048" type="#_x0000_t202" style="position:absolute;margin-left:234pt;margin-top:16.85pt;width:288.85pt;height:73.2pt;z-index:251658240" strokeweight="1pt">
            <v:textbox style="mso-next-textbox:#_x0000_s1048">
              <w:txbxContent>
                <w:p w:rsidR="00275BF5" w:rsidRPr="00611830" w:rsidRDefault="008C5D37" w:rsidP="00611830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Pr="00A01FBC">
                    <w:rPr>
                      <w:rFonts w:ascii="Tw Cen MT" w:hAnsi="Tw Cen MT"/>
                      <w:b/>
                      <w:sz w:val="24"/>
                      <w:szCs w:val="24"/>
                    </w:rPr>
                    <w:t>Math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3B485F" w:rsidRPr="00611830">
                    <w:rPr>
                      <w:rFonts w:ascii="Tw Cen MT" w:hAnsi="Tw Cen MT"/>
                      <w:sz w:val="24"/>
                      <w:szCs w:val="24"/>
                    </w:rPr>
                    <w:t>3G.1 Geometry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Reading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: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754F77">
                    <w:rPr>
                      <w:rFonts w:ascii="Tw Cen MT" w:hAnsi="Tw Cen MT"/>
                      <w:sz w:val="24"/>
                      <w:szCs w:val="24"/>
                    </w:rPr>
                    <w:t>RL3.3 Character Study</w:t>
                  </w:r>
                </w:p>
                <w:p w:rsidR="008C5D37" w:rsidRPr="00EF54C5" w:rsidRDefault="008C5D37" w:rsidP="008C5D37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 w:rsidR="009E3E10">
                    <w:t xml:space="preserve">     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W3.3a </w:t>
                  </w:r>
                  <w:r w:rsidR="00CF5637">
                    <w:rPr>
                      <w:rFonts w:ascii="Tw Cen MT" w:hAnsi="Tw Cen MT"/>
                      <w:sz w:val="24"/>
                      <w:szCs w:val="24"/>
                    </w:rPr>
                    <w:t>Personal Narratives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>Science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611830">
                    <w:rPr>
                      <w:rFonts w:ascii="Tw Cen MT" w:hAnsi="Tw Cen MT"/>
                      <w:sz w:val="24"/>
                      <w:szCs w:val="24"/>
                    </w:rPr>
                    <w:t>3P.2.3</w:t>
                  </w:r>
                  <w:r w:rsidR="00754F77">
                    <w:rPr>
                      <w:rFonts w:ascii="Tw Cen MT" w:hAnsi="Tw Cen MT"/>
                      <w:sz w:val="24"/>
                      <w:szCs w:val="24"/>
                    </w:rPr>
                    <w:t xml:space="preserve">  Changes</w:t>
                  </w:r>
                </w:p>
                <w:p w:rsidR="00EA2115" w:rsidRPr="00EA2115" w:rsidRDefault="00EA2115" w:rsidP="008C5D37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E87A9C">
        <w:rPr>
          <w:rFonts w:ascii="Comic Sans MS" w:hAnsi="Comic Sans MS"/>
        </w:rPr>
        <w:t xml:space="preserve">           </w:t>
      </w:r>
      <w:r w:rsidR="000E76E1" w:rsidRPr="00227584">
        <w:rPr>
          <w:rFonts w:ascii="Comic Sans MS" w:hAnsi="Comic Sans MS"/>
        </w:rPr>
        <w:t>Upcoming Events</w:t>
      </w:r>
      <w:r w:rsidRPr="002030EF">
        <w:rPr>
          <w:rFonts w:ascii="Comic Sans MS" w:hAnsi="Comic Sans MS"/>
          <w:color w:val="auto"/>
          <w:kern w:val="0"/>
        </w:rPr>
        <w:pict>
          <v:group id="_x0000_s1084" style="position:absolute;margin-left:63pt;margin-top:549pt;width:162pt;height:178pt;z-index:251670528;mso-position-horizontal-relative:text;mso-position-vertical-relative:text" coordorigin="115877340,111899700" coordsize="1165860,2670175">
            <v:shape id="_x0000_s1085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85;mso-column-margin:5.7pt" inset="2.85pt,2.85pt,2.85pt,2.85pt">
                <w:txbxContent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86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Pr="002030EF">
        <w:rPr>
          <w:rFonts w:ascii="Comic Sans MS" w:hAnsi="Comic Sans MS"/>
          <w:color w:val="auto"/>
          <w:kern w:val="0"/>
        </w:rPr>
        <w:pict>
          <v:shape id="_x0000_s1087" type="#_x0000_t202" style="position:absolute;margin-left:234pt;margin-top:589.5pt;width:319.5pt;height:58.9pt;z-index:251671552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7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Pr="002030EF">
        <w:rPr>
          <w:rFonts w:ascii="Comic Sans MS" w:hAnsi="Comic Sans MS"/>
          <w:color w:val="auto"/>
          <w:kern w:val="0"/>
        </w:rPr>
        <w:pict>
          <v:shape id="_x0000_s1088" type="#_x0000_t202" style="position:absolute;margin-left:234pt;margin-top:589.5pt;width:319.5pt;height:58.9pt;z-index:251672576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8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Pr="002030EF">
        <w:rPr>
          <w:color w:val="auto"/>
          <w:kern w:val="0"/>
        </w:rPr>
        <w:pict>
          <v:shape id="_x0000_s1089" type="#_x0000_t202" style="position:absolute;margin-left:234pt;margin-top:652.5pt;width:319.5pt;height:92pt;z-index:251673600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89;mso-column-margin:5.7pt" inset="2.85pt,2.85pt,2.85pt,2.85pt">
              <w:txbxContent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3805" w:rsidRDefault="00F23805" w:rsidP="00CF5637">
      <w:pPr>
        <w:pStyle w:val="Heading4"/>
        <w:widowControl w:val="0"/>
        <w:numPr>
          <w:ilvl w:val="0"/>
          <w:numId w:val="34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August 16 – Track out day!</w:t>
      </w:r>
    </w:p>
    <w:p w:rsidR="00754F77" w:rsidRPr="00C43CB6" w:rsidRDefault="00754F77" w:rsidP="00CF5637">
      <w:pPr>
        <w:pStyle w:val="Heading4"/>
        <w:widowControl w:val="0"/>
        <w:numPr>
          <w:ilvl w:val="0"/>
          <w:numId w:val="34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September 11 – Track in day</w:t>
      </w:r>
    </w:p>
    <w:sectPr w:rsidR="00754F77" w:rsidRPr="00C43CB6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1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7126322"/>
    <w:multiLevelType w:val="hybridMultilevel"/>
    <w:tmpl w:val="31FCD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9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2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5"/>
  </w:num>
  <w:num w:numId="4">
    <w:abstractNumId w:val="0"/>
  </w:num>
  <w:num w:numId="5">
    <w:abstractNumId w:val="21"/>
  </w:num>
  <w:num w:numId="6">
    <w:abstractNumId w:val="29"/>
  </w:num>
  <w:num w:numId="7">
    <w:abstractNumId w:val="31"/>
  </w:num>
  <w:num w:numId="8">
    <w:abstractNumId w:val="11"/>
  </w:num>
  <w:num w:numId="9">
    <w:abstractNumId w:val="13"/>
  </w:num>
  <w:num w:numId="10">
    <w:abstractNumId w:val="26"/>
  </w:num>
  <w:num w:numId="11">
    <w:abstractNumId w:val="9"/>
  </w:num>
  <w:num w:numId="12">
    <w:abstractNumId w:val="2"/>
  </w:num>
  <w:num w:numId="13">
    <w:abstractNumId w:val="16"/>
  </w:num>
  <w:num w:numId="14">
    <w:abstractNumId w:val="3"/>
  </w:num>
  <w:num w:numId="15">
    <w:abstractNumId w:val="28"/>
  </w:num>
  <w:num w:numId="16">
    <w:abstractNumId w:val="30"/>
  </w:num>
  <w:num w:numId="17">
    <w:abstractNumId w:val="32"/>
  </w:num>
  <w:num w:numId="18">
    <w:abstractNumId w:val="19"/>
  </w:num>
  <w:num w:numId="19">
    <w:abstractNumId w:val="23"/>
  </w:num>
  <w:num w:numId="20">
    <w:abstractNumId w:val="10"/>
  </w:num>
  <w:num w:numId="21">
    <w:abstractNumId w:val="27"/>
  </w:num>
  <w:num w:numId="22">
    <w:abstractNumId w:val="22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0"/>
  </w:num>
  <w:num w:numId="28">
    <w:abstractNumId w:val="33"/>
  </w:num>
  <w:num w:numId="29">
    <w:abstractNumId w:val="18"/>
  </w:num>
  <w:num w:numId="30">
    <w:abstractNumId w:val="17"/>
  </w:num>
  <w:num w:numId="31">
    <w:abstractNumId w:val="15"/>
  </w:num>
  <w:num w:numId="32">
    <w:abstractNumId w:val="7"/>
  </w:num>
  <w:num w:numId="33">
    <w:abstractNumId w:val="14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150C8"/>
    <w:rsid w:val="000247B4"/>
    <w:rsid w:val="00036058"/>
    <w:rsid w:val="00050C90"/>
    <w:rsid w:val="00072C16"/>
    <w:rsid w:val="00075448"/>
    <w:rsid w:val="000756E7"/>
    <w:rsid w:val="00082A69"/>
    <w:rsid w:val="000935F1"/>
    <w:rsid w:val="000A0ECF"/>
    <w:rsid w:val="000C0D38"/>
    <w:rsid w:val="000C61EE"/>
    <w:rsid w:val="000D1A30"/>
    <w:rsid w:val="000D2DDB"/>
    <w:rsid w:val="000D5D8D"/>
    <w:rsid w:val="000D642A"/>
    <w:rsid w:val="000E0D32"/>
    <w:rsid w:val="000E34E5"/>
    <w:rsid w:val="000E3DB8"/>
    <w:rsid w:val="000E4591"/>
    <w:rsid w:val="000E76E1"/>
    <w:rsid w:val="000F2999"/>
    <w:rsid w:val="00104094"/>
    <w:rsid w:val="001162E6"/>
    <w:rsid w:val="00117098"/>
    <w:rsid w:val="00123251"/>
    <w:rsid w:val="00132475"/>
    <w:rsid w:val="0014300F"/>
    <w:rsid w:val="001564BE"/>
    <w:rsid w:val="0018482D"/>
    <w:rsid w:val="00184B56"/>
    <w:rsid w:val="00193856"/>
    <w:rsid w:val="001A7A0F"/>
    <w:rsid w:val="001B02C4"/>
    <w:rsid w:val="001B1164"/>
    <w:rsid w:val="001B23CF"/>
    <w:rsid w:val="001C073C"/>
    <w:rsid w:val="001F33B6"/>
    <w:rsid w:val="001F730E"/>
    <w:rsid w:val="00200C2E"/>
    <w:rsid w:val="0020206B"/>
    <w:rsid w:val="002030EF"/>
    <w:rsid w:val="00216517"/>
    <w:rsid w:val="00227584"/>
    <w:rsid w:val="00233BB7"/>
    <w:rsid w:val="002505FF"/>
    <w:rsid w:val="00251CCE"/>
    <w:rsid w:val="00256294"/>
    <w:rsid w:val="00257542"/>
    <w:rsid w:val="00264D36"/>
    <w:rsid w:val="00275BF5"/>
    <w:rsid w:val="00276885"/>
    <w:rsid w:val="0028530C"/>
    <w:rsid w:val="002A526E"/>
    <w:rsid w:val="002B5613"/>
    <w:rsid w:val="002B7D78"/>
    <w:rsid w:val="002D2A0F"/>
    <w:rsid w:val="002F60C3"/>
    <w:rsid w:val="00311D9D"/>
    <w:rsid w:val="0031224D"/>
    <w:rsid w:val="00315B03"/>
    <w:rsid w:val="003168B4"/>
    <w:rsid w:val="003246CE"/>
    <w:rsid w:val="003246FB"/>
    <w:rsid w:val="0033087D"/>
    <w:rsid w:val="00336B93"/>
    <w:rsid w:val="00336FE6"/>
    <w:rsid w:val="00337724"/>
    <w:rsid w:val="0034482C"/>
    <w:rsid w:val="00346BF2"/>
    <w:rsid w:val="003502E4"/>
    <w:rsid w:val="003664F9"/>
    <w:rsid w:val="00367ADC"/>
    <w:rsid w:val="003825FC"/>
    <w:rsid w:val="00391CEE"/>
    <w:rsid w:val="003A539F"/>
    <w:rsid w:val="003B2316"/>
    <w:rsid w:val="003B485F"/>
    <w:rsid w:val="003B6F37"/>
    <w:rsid w:val="003E2F47"/>
    <w:rsid w:val="003E3086"/>
    <w:rsid w:val="003E7152"/>
    <w:rsid w:val="003F56AC"/>
    <w:rsid w:val="003F58D1"/>
    <w:rsid w:val="003F71C2"/>
    <w:rsid w:val="00407A07"/>
    <w:rsid w:val="00410C2D"/>
    <w:rsid w:val="004157FD"/>
    <w:rsid w:val="004256BA"/>
    <w:rsid w:val="00446BB3"/>
    <w:rsid w:val="004535CA"/>
    <w:rsid w:val="004554FF"/>
    <w:rsid w:val="00465E9E"/>
    <w:rsid w:val="00471D5D"/>
    <w:rsid w:val="00481D08"/>
    <w:rsid w:val="00481F8D"/>
    <w:rsid w:val="004858C2"/>
    <w:rsid w:val="00494FB6"/>
    <w:rsid w:val="00495E98"/>
    <w:rsid w:val="004A2E6A"/>
    <w:rsid w:val="004C0BD7"/>
    <w:rsid w:val="004C7DFC"/>
    <w:rsid w:val="004D74B5"/>
    <w:rsid w:val="004E0642"/>
    <w:rsid w:val="004E247F"/>
    <w:rsid w:val="004E38FC"/>
    <w:rsid w:val="004E7E10"/>
    <w:rsid w:val="004F3950"/>
    <w:rsid w:val="004F3EA0"/>
    <w:rsid w:val="0050794E"/>
    <w:rsid w:val="00517A14"/>
    <w:rsid w:val="005210C1"/>
    <w:rsid w:val="005328EB"/>
    <w:rsid w:val="00537AF3"/>
    <w:rsid w:val="005478EF"/>
    <w:rsid w:val="00564ABC"/>
    <w:rsid w:val="005703E1"/>
    <w:rsid w:val="00582967"/>
    <w:rsid w:val="005836B7"/>
    <w:rsid w:val="00587FE1"/>
    <w:rsid w:val="0059029A"/>
    <w:rsid w:val="00592B5B"/>
    <w:rsid w:val="005C4165"/>
    <w:rsid w:val="005C4217"/>
    <w:rsid w:val="005C7588"/>
    <w:rsid w:val="0061028C"/>
    <w:rsid w:val="00610F76"/>
    <w:rsid w:val="00611830"/>
    <w:rsid w:val="006120CF"/>
    <w:rsid w:val="00624583"/>
    <w:rsid w:val="00624A9C"/>
    <w:rsid w:val="006265AE"/>
    <w:rsid w:val="00626C86"/>
    <w:rsid w:val="00630E40"/>
    <w:rsid w:val="006332D4"/>
    <w:rsid w:val="0063742E"/>
    <w:rsid w:val="00657B50"/>
    <w:rsid w:val="006643E3"/>
    <w:rsid w:val="0066459F"/>
    <w:rsid w:val="00671C41"/>
    <w:rsid w:val="006742AB"/>
    <w:rsid w:val="00685B88"/>
    <w:rsid w:val="00692C73"/>
    <w:rsid w:val="00696765"/>
    <w:rsid w:val="006A43D4"/>
    <w:rsid w:val="006E4BDF"/>
    <w:rsid w:val="006E6B95"/>
    <w:rsid w:val="006F358C"/>
    <w:rsid w:val="006F61AC"/>
    <w:rsid w:val="00720510"/>
    <w:rsid w:val="007318B1"/>
    <w:rsid w:val="007416E7"/>
    <w:rsid w:val="00743D9D"/>
    <w:rsid w:val="0075367B"/>
    <w:rsid w:val="00754F77"/>
    <w:rsid w:val="007623D6"/>
    <w:rsid w:val="00764158"/>
    <w:rsid w:val="007714B2"/>
    <w:rsid w:val="00772AC6"/>
    <w:rsid w:val="00772CA8"/>
    <w:rsid w:val="007759C3"/>
    <w:rsid w:val="0079295C"/>
    <w:rsid w:val="0079567E"/>
    <w:rsid w:val="007A10C8"/>
    <w:rsid w:val="007B0958"/>
    <w:rsid w:val="007B1EED"/>
    <w:rsid w:val="007C7456"/>
    <w:rsid w:val="007D3A8F"/>
    <w:rsid w:val="007F1BC9"/>
    <w:rsid w:val="007F5ED7"/>
    <w:rsid w:val="008176AF"/>
    <w:rsid w:val="0084154C"/>
    <w:rsid w:val="00844969"/>
    <w:rsid w:val="00845A49"/>
    <w:rsid w:val="00846D2C"/>
    <w:rsid w:val="00852011"/>
    <w:rsid w:val="008545FD"/>
    <w:rsid w:val="008611BB"/>
    <w:rsid w:val="00864579"/>
    <w:rsid w:val="008709A1"/>
    <w:rsid w:val="00873C88"/>
    <w:rsid w:val="00884C5E"/>
    <w:rsid w:val="00892EBD"/>
    <w:rsid w:val="008A5171"/>
    <w:rsid w:val="008A7426"/>
    <w:rsid w:val="008B7899"/>
    <w:rsid w:val="008C5D37"/>
    <w:rsid w:val="008C6047"/>
    <w:rsid w:val="008E7FA4"/>
    <w:rsid w:val="008F0482"/>
    <w:rsid w:val="008F1154"/>
    <w:rsid w:val="0090279D"/>
    <w:rsid w:val="00902BB9"/>
    <w:rsid w:val="00907B97"/>
    <w:rsid w:val="00910497"/>
    <w:rsid w:val="00912B25"/>
    <w:rsid w:val="00913E74"/>
    <w:rsid w:val="00930420"/>
    <w:rsid w:val="0093089E"/>
    <w:rsid w:val="0095667F"/>
    <w:rsid w:val="00963A48"/>
    <w:rsid w:val="00972A71"/>
    <w:rsid w:val="00972EE9"/>
    <w:rsid w:val="00977E8E"/>
    <w:rsid w:val="00982BFF"/>
    <w:rsid w:val="00984AED"/>
    <w:rsid w:val="00984CC2"/>
    <w:rsid w:val="009A059E"/>
    <w:rsid w:val="009A366C"/>
    <w:rsid w:val="009B1D20"/>
    <w:rsid w:val="009B2E08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5943"/>
    <w:rsid w:val="00A30022"/>
    <w:rsid w:val="00A45A25"/>
    <w:rsid w:val="00A82868"/>
    <w:rsid w:val="00A86479"/>
    <w:rsid w:val="00AA2822"/>
    <w:rsid w:val="00AA6EE9"/>
    <w:rsid w:val="00AB07A8"/>
    <w:rsid w:val="00AB2879"/>
    <w:rsid w:val="00AB6A0F"/>
    <w:rsid w:val="00AC0696"/>
    <w:rsid w:val="00AC427E"/>
    <w:rsid w:val="00AF0962"/>
    <w:rsid w:val="00AF3221"/>
    <w:rsid w:val="00B27F7B"/>
    <w:rsid w:val="00B47BB3"/>
    <w:rsid w:val="00B52F38"/>
    <w:rsid w:val="00B567F1"/>
    <w:rsid w:val="00B60CD5"/>
    <w:rsid w:val="00B72AE6"/>
    <w:rsid w:val="00B75498"/>
    <w:rsid w:val="00B82ABF"/>
    <w:rsid w:val="00B8311A"/>
    <w:rsid w:val="00B902DB"/>
    <w:rsid w:val="00BA312C"/>
    <w:rsid w:val="00BC1712"/>
    <w:rsid w:val="00BC4BCA"/>
    <w:rsid w:val="00BC7D4F"/>
    <w:rsid w:val="00BE039D"/>
    <w:rsid w:val="00BE5066"/>
    <w:rsid w:val="00BF3114"/>
    <w:rsid w:val="00C10B63"/>
    <w:rsid w:val="00C136CF"/>
    <w:rsid w:val="00C24623"/>
    <w:rsid w:val="00C255DB"/>
    <w:rsid w:val="00C26084"/>
    <w:rsid w:val="00C27B71"/>
    <w:rsid w:val="00C43CB6"/>
    <w:rsid w:val="00C45ECF"/>
    <w:rsid w:val="00C51149"/>
    <w:rsid w:val="00C5332A"/>
    <w:rsid w:val="00C54031"/>
    <w:rsid w:val="00C56DD6"/>
    <w:rsid w:val="00C57B19"/>
    <w:rsid w:val="00C8276E"/>
    <w:rsid w:val="00C95A48"/>
    <w:rsid w:val="00CB471E"/>
    <w:rsid w:val="00CC763E"/>
    <w:rsid w:val="00CE31E2"/>
    <w:rsid w:val="00CF5637"/>
    <w:rsid w:val="00D1414C"/>
    <w:rsid w:val="00D15D6D"/>
    <w:rsid w:val="00D415B2"/>
    <w:rsid w:val="00D5330C"/>
    <w:rsid w:val="00D61181"/>
    <w:rsid w:val="00DA603A"/>
    <w:rsid w:val="00DB5D2C"/>
    <w:rsid w:val="00DC1132"/>
    <w:rsid w:val="00DC2728"/>
    <w:rsid w:val="00DE3729"/>
    <w:rsid w:val="00DF4B25"/>
    <w:rsid w:val="00E02FE6"/>
    <w:rsid w:val="00E46DB3"/>
    <w:rsid w:val="00E500F8"/>
    <w:rsid w:val="00E66124"/>
    <w:rsid w:val="00E709C3"/>
    <w:rsid w:val="00E72B5A"/>
    <w:rsid w:val="00E81AF4"/>
    <w:rsid w:val="00E83B32"/>
    <w:rsid w:val="00E8673B"/>
    <w:rsid w:val="00E87A9C"/>
    <w:rsid w:val="00EA2115"/>
    <w:rsid w:val="00EA53E9"/>
    <w:rsid w:val="00EB2EA6"/>
    <w:rsid w:val="00EC32C2"/>
    <w:rsid w:val="00ED61B5"/>
    <w:rsid w:val="00EE7A69"/>
    <w:rsid w:val="00EF54C5"/>
    <w:rsid w:val="00EF71AC"/>
    <w:rsid w:val="00F17CF6"/>
    <w:rsid w:val="00F21894"/>
    <w:rsid w:val="00F23805"/>
    <w:rsid w:val="00F2688C"/>
    <w:rsid w:val="00F33404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85D7F"/>
    <w:rsid w:val="00F868B5"/>
    <w:rsid w:val="00F911FB"/>
    <w:rsid w:val="00F91B3A"/>
    <w:rsid w:val="00F95E77"/>
    <w:rsid w:val="00F9724A"/>
    <w:rsid w:val="00FA3BA8"/>
    <w:rsid w:val="00FA6BF0"/>
    <w:rsid w:val="00FB168A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1266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0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8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5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21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164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10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606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376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627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697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565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048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435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9223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3197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2193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7924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53280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76806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9073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7520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1966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Administrator</cp:lastModifiedBy>
  <cp:revision>5</cp:revision>
  <cp:lastPrinted>2010-09-07T02:28:00Z</cp:lastPrinted>
  <dcterms:created xsi:type="dcterms:W3CDTF">2013-08-13T01:42:00Z</dcterms:created>
  <dcterms:modified xsi:type="dcterms:W3CDTF">2013-08-13T02:26:00Z</dcterms:modified>
</cp:coreProperties>
</file>